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F5" w:rsidRPr="00063BF5" w:rsidRDefault="00063BF5" w:rsidP="00063BF5">
      <w:pPr>
        <w:spacing w:after="90" w:line="240" w:lineRule="auto"/>
        <w:outlineLvl w:val="0"/>
        <w:rPr>
          <w:rFonts w:ascii="Georgia" w:eastAsia="Times New Roman" w:hAnsi="Georgia" w:cs="Times New Roman"/>
          <w:b/>
          <w:bCs/>
          <w:kern w:val="36"/>
          <w:sz w:val="48"/>
          <w:szCs w:val="48"/>
        </w:rPr>
      </w:pPr>
      <w:r w:rsidRPr="00063BF5">
        <w:rPr>
          <w:rFonts w:ascii="Georgia" w:eastAsia="Times New Roman" w:hAnsi="Georgia" w:cs="Times New Roman"/>
          <w:b/>
          <w:bCs/>
          <w:kern w:val="36"/>
          <w:sz w:val="48"/>
          <w:szCs w:val="48"/>
        </w:rPr>
        <w:t>Editorial Contest Winner | ‘The Shameful Saga of Guantánamo Bay’</w:t>
      </w:r>
    </w:p>
    <w:p w:rsidR="00063BF5" w:rsidRPr="00063BF5" w:rsidRDefault="00063BF5" w:rsidP="00063BF5">
      <w:pPr>
        <w:spacing w:after="0" w:line="240" w:lineRule="auto"/>
        <w:rPr>
          <w:rFonts w:ascii="Times New Roman" w:eastAsia="Times New Roman" w:hAnsi="Times New Roman" w:cs="Times New Roman"/>
          <w:b/>
          <w:bCs/>
          <w:caps/>
          <w:color w:val="000000"/>
          <w:sz w:val="24"/>
          <w:szCs w:val="24"/>
        </w:rPr>
      </w:pPr>
      <w:r w:rsidRPr="00063BF5">
        <w:rPr>
          <w:rFonts w:ascii="Georgia" w:eastAsia="Times New Roman" w:hAnsi="Georgia" w:cs="Times New Roman"/>
          <w:b/>
          <w:bCs/>
          <w:color w:val="000000"/>
          <w:sz w:val="24"/>
          <w:szCs w:val="24"/>
        </w:rPr>
        <w:t>By </w:t>
      </w:r>
      <w:r w:rsidRPr="00063BF5">
        <w:rPr>
          <w:rFonts w:ascii="Georgia" w:eastAsia="Times New Roman" w:hAnsi="Georgia" w:cs="Times New Roman"/>
          <w:b/>
          <w:bCs/>
          <w:color w:val="000000"/>
          <w:sz w:val="24"/>
          <w:szCs w:val="24"/>
        </w:rPr>
        <w:fldChar w:fldCharType="begin"/>
      </w:r>
      <w:r w:rsidRPr="00063BF5">
        <w:rPr>
          <w:rFonts w:ascii="Georgia" w:eastAsia="Times New Roman" w:hAnsi="Georgia" w:cs="Times New Roman"/>
          <w:b/>
          <w:bCs/>
          <w:color w:val="000000"/>
          <w:sz w:val="24"/>
          <w:szCs w:val="24"/>
        </w:rPr>
        <w:instrText xml:space="preserve"> HYPERLINK "https://learning.blogs.nytimes.com/author/the-learning-network/" \o "More Posts by The Learning Network" </w:instrText>
      </w:r>
      <w:r w:rsidRPr="00063BF5">
        <w:rPr>
          <w:rFonts w:ascii="Georgia" w:eastAsia="Times New Roman" w:hAnsi="Georgia" w:cs="Times New Roman"/>
          <w:b/>
          <w:bCs/>
          <w:color w:val="000000"/>
          <w:sz w:val="24"/>
          <w:szCs w:val="24"/>
        </w:rPr>
        <w:fldChar w:fldCharType="separate"/>
      </w:r>
    </w:p>
    <w:p w:rsidR="00063BF5" w:rsidRPr="00063BF5" w:rsidRDefault="00063BF5" w:rsidP="00063BF5">
      <w:pPr>
        <w:spacing w:after="0" w:line="240" w:lineRule="auto"/>
        <w:rPr>
          <w:rFonts w:ascii="Times New Roman" w:eastAsia="Times New Roman" w:hAnsi="Times New Roman" w:cs="Times New Roman"/>
          <w:i/>
          <w:iCs/>
          <w:sz w:val="24"/>
          <w:szCs w:val="24"/>
        </w:rPr>
      </w:pPr>
      <w:r w:rsidRPr="00063BF5">
        <w:rPr>
          <w:rFonts w:ascii="Georgia" w:eastAsia="Times New Roman" w:hAnsi="Georgia" w:cs="Times New Roman"/>
          <w:b/>
          <w:bCs/>
          <w:caps/>
          <w:color w:val="000000"/>
          <w:sz w:val="24"/>
          <w:szCs w:val="24"/>
        </w:rPr>
        <w:t>THE LEARNING NETWORK</w:t>
      </w:r>
    </w:p>
    <w:p w:rsidR="00063BF5" w:rsidRPr="00063BF5" w:rsidRDefault="00063BF5" w:rsidP="00063BF5">
      <w:pPr>
        <w:spacing w:after="0" w:line="240" w:lineRule="auto"/>
        <w:rPr>
          <w:rFonts w:ascii="Georgia" w:eastAsia="Times New Roman" w:hAnsi="Georgia" w:cs="Times New Roman"/>
          <w:b/>
          <w:bCs/>
          <w:color w:val="000000"/>
          <w:sz w:val="24"/>
          <w:szCs w:val="24"/>
        </w:rPr>
      </w:pPr>
      <w:r w:rsidRPr="00063BF5">
        <w:rPr>
          <w:rFonts w:ascii="Georgia" w:eastAsia="Times New Roman" w:hAnsi="Georgia" w:cs="Times New Roman"/>
          <w:b/>
          <w:bCs/>
          <w:color w:val="000000"/>
          <w:sz w:val="24"/>
          <w:szCs w:val="24"/>
        </w:rPr>
        <w:fldChar w:fldCharType="end"/>
      </w:r>
    </w:p>
    <w:p w:rsidR="00063BF5" w:rsidRPr="00063BF5" w:rsidRDefault="00063BF5" w:rsidP="00063BF5">
      <w:pPr>
        <w:spacing w:after="150" w:line="240" w:lineRule="auto"/>
        <w:rPr>
          <w:rFonts w:ascii="Times New Roman" w:eastAsia="Times New Roman" w:hAnsi="Times New Roman" w:cs="Times New Roman"/>
          <w:sz w:val="24"/>
          <w:szCs w:val="24"/>
        </w:rPr>
      </w:pPr>
      <w:r w:rsidRPr="00063BF5">
        <w:rPr>
          <w:rFonts w:ascii="Times New Roman" w:eastAsia="Times New Roman" w:hAnsi="Times New Roman" w:cs="Times New Roman"/>
          <w:sz w:val="24"/>
          <w:szCs w:val="24"/>
        </w:rPr>
        <w:t> MAY 20, 2016 6:00 AM </w:t>
      </w:r>
      <w:r w:rsidRPr="00063BF5">
        <w:rPr>
          <w:rFonts w:ascii="Times New Roman" w:eastAsia="Times New Roman" w:hAnsi="Times New Roman" w:cs="Times New Roman"/>
          <w:sz w:val="24"/>
          <w:szCs w:val="24"/>
          <w:bdr w:val="none" w:sz="0" w:space="0" w:color="auto" w:frame="1"/>
        </w:rPr>
        <w:t xml:space="preserve">May 20, 2016 6:00 </w:t>
      </w:r>
      <w:proofErr w:type="gramStart"/>
      <w:r w:rsidRPr="00063BF5">
        <w:rPr>
          <w:rFonts w:ascii="Times New Roman" w:eastAsia="Times New Roman" w:hAnsi="Times New Roman" w:cs="Times New Roman"/>
          <w:sz w:val="24"/>
          <w:szCs w:val="24"/>
          <w:bdr w:val="none" w:sz="0" w:space="0" w:color="auto" w:frame="1"/>
        </w:rPr>
        <w:t>am</w:t>
      </w:r>
      <w:proofErr w:type="gramEnd"/>
      <w:r w:rsidRPr="00063BF5">
        <w:rPr>
          <w:rFonts w:ascii="Times New Roman" w:eastAsia="Times New Roman" w:hAnsi="Times New Roman" w:cs="Times New Roman"/>
          <w:sz w:val="24"/>
          <w:szCs w:val="24"/>
        </w:rPr>
        <w:t> 1</w:t>
      </w:r>
    </w:p>
    <w:p w:rsidR="00063BF5" w:rsidRPr="00063BF5" w:rsidRDefault="00063BF5" w:rsidP="00063BF5">
      <w:pPr>
        <w:shd w:val="clear" w:color="auto" w:fill="FFFFFF"/>
        <w:spacing w:after="0" w:line="240" w:lineRule="auto"/>
        <w:rPr>
          <w:rFonts w:ascii="Georgia" w:eastAsia="Times New Roman" w:hAnsi="Georgia" w:cs="Times New Roman"/>
          <w:color w:val="333333"/>
          <w:sz w:val="24"/>
          <w:szCs w:val="24"/>
        </w:rPr>
      </w:pPr>
      <w:r w:rsidRPr="00063BF5">
        <w:rPr>
          <w:rFonts w:ascii="Georgia" w:eastAsia="Times New Roman" w:hAnsi="Georgia" w:cs="Times New Roman"/>
          <w:color w:val="333333"/>
          <w:sz w:val="24"/>
          <w:szCs w:val="24"/>
          <w:bdr w:val="none" w:sz="0" w:space="0" w:color="auto" w:frame="1"/>
        </w:rPr>
        <w:t>Photo</w:t>
      </w:r>
    </w:p>
    <w:p w:rsidR="00063BF5" w:rsidRPr="00063BF5" w:rsidRDefault="00063BF5" w:rsidP="00063BF5">
      <w:pPr>
        <w:shd w:val="clear" w:color="auto" w:fill="FFFFFF"/>
        <w:spacing w:after="105" w:line="240" w:lineRule="auto"/>
        <w:rPr>
          <w:rFonts w:ascii="Georgia" w:eastAsia="Times New Roman" w:hAnsi="Georgia" w:cs="Times New Roman"/>
          <w:color w:val="333333"/>
          <w:sz w:val="24"/>
          <w:szCs w:val="24"/>
        </w:rPr>
      </w:pPr>
      <w:bookmarkStart w:id="0" w:name="_GoBack"/>
      <w:r>
        <w:rPr>
          <w:rFonts w:ascii="Georgia" w:eastAsia="Times New Roman" w:hAnsi="Georgia" w:cs="Times New Roman"/>
          <w:noProof/>
          <w:color w:val="333333"/>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3131185" cy="2087245"/>
            <wp:effectExtent l="0" t="0" r="0" b="8255"/>
            <wp:wrapSquare wrapText="bothSides"/>
            <wp:docPr id="1" name="Picture 1" descr="A Guantánamo detainee in March. &lt;a href=&quot;http://www.nytimes.com/2016/05/13/us/politics/measure-would-let-guantanamo-detainees-enter-pleas-in-civilian-court.html&quot;&gt;Related Article&lt;/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4411348" descr="A Guantánamo detainee in March. &lt;a href=&quot;http://www.nytimes.com/2016/05/13/us/politics/measure-would-let-guantanamo-detainees-enter-pleas-in-civilian-court.html&quot;&gt;Related Article&lt;/a&g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1185" cy="20872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063BF5" w:rsidRPr="00063BF5" w:rsidRDefault="00063BF5" w:rsidP="00063BF5">
      <w:pPr>
        <w:shd w:val="clear" w:color="auto" w:fill="FFFFFF"/>
        <w:spacing w:line="240" w:lineRule="auto"/>
        <w:rPr>
          <w:rFonts w:ascii="Georgia" w:eastAsia="Times New Roman" w:hAnsi="Georgia" w:cs="Times New Roman"/>
          <w:color w:val="333333"/>
          <w:sz w:val="24"/>
          <w:szCs w:val="24"/>
        </w:rPr>
      </w:pPr>
      <w:proofErr w:type="gramStart"/>
      <w:r w:rsidRPr="00063BF5">
        <w:rPr>
          <w:rFonts w:ascii="Georgia" w:eastAsia="Times New Roman" w:hAnsi="Georgia" w:cs="Times New Roman"/>
          <w:color w:val="333333"/>
          <w:sz w:val="24"/>
          <w:szCs w:val="24"/>
        </w:rPr>
        <w:t>A Guantánamo detainee in March.</w:t>
      </w:r>
      <w:proofErr w:type="gramEnd"/>
      <w:r w:rsidRPr="00063BF5">
        <w:rPr>
          <w:rFonts w:ascii="Georgia" w:eastAsia="Times New Roman" w:hAnsi="Georgia" w:cs="Times New Roman"/>
          <w:color w:val="333333"/>
          <w:sz w:val="24"/>
          <w:szCs w:val="24"/>
        </w:rPr>
        <w:t> </w:t>
      </w:r>
      <w:hyperlink r:id="rId7" w:history="1">
        <w:r w:rsidRPr="00063BF5">
          <w:rPr>
            <w:rFonts w:ascii="Georgia" w:eastAsia="Times New Roman" w:hAnsi="Georgia" w:cs="Times New Roman"/>
            <w:color w:val="666666"/>
            <w:sz w:val="24"/>
            <w:szCs w:val="24"/>
            <w:u w:val="single"/>
          </w:rPr>
          <w:t xml:space="preserve">Related </w:t>
        </w:r>
        <w:proofErr w:type="spellStart"/>
        <w:r w:rsidRPr="00063BF5">
          <w:rPr>
            <w:rFonts w:ascii="Georgia" w:eastAsia="Times New Roman" w:hAnsi="Georgia" w:cs="Times New Roman"/>
            <w:color w:val="666666"/>
            <w:sz w:val="24"/>
            <w:szCs w:val="24"/>
            <w:u w:val="single"/>
          </w:rPr>
          <w:t>Article</w:t>
        </w:r>
      </w:hyperlink>
      <w:r w:rsidRPr="00063BF5">
        <w:rPr>
          <w:rFonts w:ascii="Georgia" w:eastAsia="Times New Roman" w:hAnsi="Georgia" w:cs="Times New Roman"/>
          <w:color w:val="999999"/>
          <w:sz w:val="24"/>
          <w:szCs w:val="24"/>
          <w:bdr w:val="none" w:sz="0" w:space="0" w:color="auto" w:frame="1"/>
        </w:rPr>
        <w:t>Credit</w:t>
      </w:r>
      <w:proofErr w:type="spellEnd"/>
      <w:r w:rsidRPr="00063BF5">
        <w:rPr>
          <w:rFonts w:ascii="Georgia" w:eastAsia="Times New Roman" w:hAnsi="Georgia" w:cs="Times New Roman"/>
          <w:color w:val="999999"/>
          <w:sz w:val="24"/>
          <w:szCs w:val="24"/>
        </w:rPr>
        <w:t> Lucas Jackson/Reuters</w:t>
      </w:r>
    </w:p>
    <w:p w:rsidR="00063BF5" w:rsidRPr="00063BF5" w:rsidRDefault="00063BF5" w:rsidP="00063BF5">
      <w:pPr>
        <w:shd w:val="clear" w:color="auto" w:fill="FFFFFF"/>
        <w:spacing w:after="240" w:line="240" w:lineRule="auto"/>
        <w:rPr>
          <w:rFonts w:ascii="Georgia" w:eastAsia="Times New Roman" w:hAnsi="Georgia" w:cs="Times New Roman"/>
          <w:color w:val="333333"/>
          <w:sz w:val="24"/>
          <w:szCs w:val="24"/>
        </w:rPr>
      </w:pPr>
      <w:r w:rsidRPr="00063BF5">
        <w:rPr>
          <w:rFonts w:ascii="Georgia" w:eastAsia="Times New Roman" w:hAnsi="Georgia" w:cs="Times New Roman"/>
          <w:color w:val="333333"/>
          <w:sz w:val="24"/>
          <w:szCs w:val="24"/>
        </w:rPr>
        <w:t>We are honoring each of the Top 10 winners of our </w:t>
      </w:r>
      <w:hyperlink r:id="rId8" w:history="1">
        <w:r w:rsidRPr="00063BF5">
          <w:rPr>
            <w:rFonts w:ascii="Georgia" w:eastAsia="Times New Roman" w:hAnsi="Georgia" w:cs="Times New Roman"/>
            <w:color w:val="326891"/>
            <w:sz w:val="24"/>
            <w:szCs w:val="24"/>
            <w:u w:val="single"/>
          </w:rPr>
          <w:t>Third Annual Student Editorial Contest</w:t>
        </w:r>
      </w:hyperlink>
      <w:r w:rsidRPr="00063BF5">
        <w:rPr>
          <w:rFonts w:ascii="Georgia" w:eastAsia="Times New Roman" w:hAnsi="Georgia" w:cs="Times New Roman"/>
          <w:color w:val="333333"/>
          <w:sz w:val="24"/>
          <w:szCs w:val="24"/>
        </w:rPr>
        <w:t> by publishing an essay a day. You can find them all </w:t>
      </w:r>
      <w:hyperlink r:id="rId9" w:history="1">
        <w:r w:rsidRPr="00063BF5">
          <w:rPr>
            <w:rFonts w:ascii="Georgia" w:eastAsia="Times New Roman" w:hAnsi="Georgia" w:cs="Times New Roman"/>
            <w:color w:val="326891"/>
            <w:sz w:val="24"/>
            <w:szCs w:val="24"/>
            <w:u w:val="single"/>
          </w:rPr>
          <w:t>here</w:t>
        </w:r>
      </w:hyperlink>
      <w:r w:rsidRPr="00063BF5">
        <w:rPr>
          <w:rFonts w:ascii="Georgia" w:eastAsia="Times New Roman" w:hAnsi="Georgia" w:cs="Times New Roman"/>
          <w:color w:val="333333"/>
          <w:sz w:val="24"/>
          <w:szCs w:val="24"/>
        </w:rPr>
        <w:t>.</w:t>
      </w:r>
    </w:p>
    <w:p w:rsidR="00063BF5" w:rsidRPr="00063BF5" w:rsidRDefault="00063BF5" w:rsidP="00063BF5">
      <w:pPr>
        <w:shd w:val="clear" w:color="auto" w:fill="FFFFFF"/>
        <w:spacing w:after="240" w:line="240" w:lineRule="auto"/>
        <w:rPr>
          <w:rFonts w:ascii="Georgia" w:eastAsia="Times New Roman" w:hAnsi="Georgia" w:cs="Times New Roman"/>
          <w:color w:val="333333"/>
          <w:sz w:val="24"/>
          <w:szCs w:val="24"/>
        </w:rPr>
      </w:pPr>
      <w:r w:rsidRPr="00063BF5">
        <w:rPr>
          <w:rFonts w:ascii="Georgia" w:eastAsia="Times New Roman" w:hAnsi="Georgia" w:cs="Times New Roman"/>
          <w:color w:val="333333"/>
          <w:sz w:val="24"/>
          <w:szCs w:val="24"/>
        </w:rPr>
        <w:t xml:space="preserve">Below, an essay by </w:t>
      </w:r>
      <w:proofErr w:type="spellStart"/>
      <w:r w:rsidRPr="00063BF5">
        <w:rPr>
          <w:rFonts w:ascii="Georgia" w:eastAsia="Times New Roman" w:hAnsi="Georgia" w:cs="Times New Roman"/>
          <w:color w:val="333333"/>
          <w:sz w:val="24"/>
          <w:szCs w:val="24"/>
        </w:rPr>
        <w:t>Quinna</w:t>
      </w:r>
      <w:proofErr w:type="spellEnd"/>
      <w:r w:rsidRPr="00063BF5">
        <w:rPr>
          <w:rFonts w:ascii="Georgia" w:eastAsia="Times New Roman" w:hAnsi="Georgia" w:cs="Times New Roman"/>
          <w:color w:val="333333"/>
          <w:sz w:val="24"/>
          <w:szCs w:val="24"/>
        </w:rPr>
        <w:t xml:space="preserve"> H, age 14.</w:t>
      </w:r>
    </w:p>
    <w:p w:rsidR="00063BF5" w:rsidRPr="00063BF5" w:rsidRDefault="00063BF5" w:rsidP="00063BF5">
      <w:pPr>
        <w:shd w:val="clear" w:color="auto" w:fill="FFFFFF"/>
        <w:spacing w:before="300" w:after="300" w:line="240" w:lineRule="auto"/>
        <w:rPr>
          <w:rFonts w:ascii="Georgia" w:eastAsia="Times New Roman" w:hAnsi="Georgia" w:cs="Times New Roman"/>
          <w:color w:val="333333"/>
          <w:sz w:val="24"/>
          <w:szCs w:val="24"/>
        </w:rPr>
      </w:pPr>
      <w:r w:rsidRPr="00063BF5">
        <w:rPr>
          <w:rFonts w:ascii="Georgia" w:eastAsia="Times New Roman" w:hAnsi="Georgia" w:cs="Times New Roman"/>
          <w:color w:val="333333"/>
          <w:sz w:val="24"/>
          <w:szCs w:val="24"/>
        </w:rPr>
        <w:pict>
          <v:rect id="_x0000_i1025" style="width:45pt;height:.75pt" o:hrpct="0" o:hralign="center" o:hrstd="t" o:hr="t" fillcolor="#a0a0a0" stroked="f"/>
        </w:pict>
      </w:r>
    </w:p>
    <w:p w:rsidR="00063BF5" w:rsidRPr="00063BF5" w:rsidRDefault="00063BF5" w:rsidP="00063BF5">
      <w:pPr>
        <w:shd w:val="clear" w:color="auto" w:fill="FFFFFF"/>
        <w:spacing w:after="240" w:line="240" w:lineRule="auto"/>
        <w:rPr>
          <w:rFonts w:ascii="Georgia" w:eastAsia="Times New Roman" w:hAnsi="Georgia" w:cs="Times New Roman"/>
          <w:color w:val="333333"/>
          <w:sz w:val="24"/>
          <w:szCs w:val="24"/>
        </w:rPr>
      </w:pPr>
      <w:r w:rsidRPr="00063BF5">
        <w:rPr>
          <w:rFonts w:ascii="Georgia" w:eastAsia="Times New Roman" w:hAnsi="Georgia" w:cs="Times New Roman"/>
          <w:b/>
          <w:bCs/>
          <w:color w:val="333333"/>
          <w:sz w:val="24"/>
          <w:szCs w:val="24"/>
        </w:rPr>
        <w:t>The Shameful Saga of Guantánamo Bay</w:t>
      </w:r>
    </w:p>
    <w:p w:rsidR="00063BF5" w:rsidRPr="00063BF5" w:rsidRDefault="00063BF5" w:rsidP="00063BF5">
      <w:pPr>
        <w:shd w:val="clear" w:color="auto" w:fill="FFFFFF"/>
        <w:spacing w:after="240" w:line="240" w:lineRule="auto"/>
        <w:rPr>
          <w:rFonts w:ascii="Georgia" w:eastAsia="Times New Roman" w:hAnsi="Georgia" w:cs="Times New Roman"/>
          <w:color w:val="333333"/>
          <w:sz w:val="24"/>
          <w:szCs w:val="24"/>
        </w:rPr>
      </w:pPr>
      <w:r w:rsidRPr="00063BF5">
        <w:rPr>
          <w:rFonts w:ascii="Georgia" w:eastAsia="Times New Roman" w:hAnsi="Georgia" w:cs="Times New Roman"/>
          <w:color w:val="333333"/>
          <w:sz w:val="24"/>
          <w:szCs w:val="24"/>
        </w:rPr>
        <w:t xml:space="preserve">In 2008, then presidential hopeful Barack Obama promised to end what he called the “sad chapter of American history” that is Guantánamo Bay. </w:t>
      </w:r>
      <w:proofErr w:type="gramStart"/>
      <w:r w:rsidRPr="00063BF5">
        <w:rPr>
          <w:rFonts w:ascii="Georgia" w:eastAsia="Times New Roman" w:hAnsi="Georgia" w:cs="Times New Roman"/>
          <w:color w:val="333333"/>
          <w:sz w:val="24"/>
          <w:szCs w:val="24"/>
        </w:rPr>
        <w:t>Today, as his tenure ticks down to a close, the uncertain fate of 91* men remains at the hands of an idle Congress.</w:t>
      </w:r>
      <w:proofErr w:type="gramEnd"/>
      <w:r w:rsidRPr="00063BF5">
        <w:rPr>
          <w:rFonts w:ascii="Georgia" w:eastAsia="Times New Roman" w:hAnsi="Georgia" w:cs="Times New Roman"/>
          <w:color w:val="333333"/>
          <w:sz w:val="24"/>
          <w:szCs w:val="24"/>
        </w:rPr>
        <w:t xml:space="preserve"> Guantánamo, supposedly a necessary security containment of the world’s most dangerous enemies, has become a surreptitious cycle of extreme torture outside the law for questionably selected prisoners — including a 13-year-old boy and 89-year-old man. It must be closed.</w:t>
      </w:r>
      <w:r w:rsidRPr="00063BF5">
        <w:rPr>
          <w:rFonts w:ascii="Georgia" w:eastAsia="Times New Roman" w:hAnsi="Georgia" w:cs="Times New Roman"/>
          <w:color w:val="333333"/>
          <w:sz w:val="24"/>
          <w:szCs w:val="24"/>
        </w:rPr>
        <w:br/>
      </w:r>
    </w:p>
    <w:p w:rsidR="00063BF5" w:rsidRPr="00063BF5" w:rsidRDefault="00063BF5" w:rsidP="00063BF5">
      <w:pPr>
        <w:shd w:val="clear" w:color="auto" w:fill="FFFFFF"/>
        <w:spacing w:after="240" w:line="240" w:lineRule="auto"/>
        <w:rPr>
          <w:rFonts w:ascii="Georgia" w:eastAsia="Times New Roman" w:hAnsi="Georgia" w:cs="Times New Roman"/>
          <w:color w:val="333333"/>
          <w:sz w:val="24"/>
          <w:szCs w:val="24"/>
        </w:rPr>
      </w:pPr>
      <w:r w:rsidRPr="00063BF5">
        <w:rPr>
          <w:rFonts w:ascii="Georgia" w:eastAsia="Times New Roman" w:hAnsi="Georgia" w:cs="Times New Roman"/>
          <w:color w:val="333333"/>
          <w:sz w:val="24"/>
          <w:szCs w:val="24"/>
        </w:rPr>
        <w:t>The United States must close Guantánamo Bay and transfer the remaining inmates to maximum-security federal prisons. Of the remaining, 34 men have already been cleared for release by the government. Furthermore, the U.S. has admitted to lacking evidence to prosecute 28 prisoners but claims they are “too dangerous to release.” This is unacceptable as a country that continually reprimands other countries for imprisonment without due process of law. It currently costs $120 million annually to maintain these cleared prisoners in Guantánamo, but it would cost $1.2 million annually to maintain 34 prisoners found guilty in a federal prison. But Guantánamo’s faults lie far beyond fiscal matters. Over 200 F.B.I. agents have reported inhumane torture.</w:t>
      </w:r>
    </w:p>
    <w:p w:rsidR="00063BF5" w:rsidRPr="00063BF5" w:rsidRDefault="00063BF5" w:rsidP="00063BF5">
      <w:pPr>
        <w:shd w:val="clear" w:color="auto" w:fill="FFFFFF"/>
        <w:spacing w:after="240" w:line="240" w:lineRule="auto"/>
        <w:rPr>
          <w:rFonts w:ascii="Georgia" w:eastAsia="Times New Roman" w:hAnsi="Georgia" w:cs="Times New Roman"/>
          <w:color w:val="333333"/>
          <w:sz w:val="24"/>
          <w:szCs w:val="24"/>
        </w:rPr>
      </w:pPr>
      <w:r w:rsidRPr="00063BF5">
        <w:rPr>
          <w:rFonts w:ascii="Georgia" w:eastAsia="Times New Roman" w:hAnsi="Georgia" w:cs="Times New Roman"/>
          <w:color w:val="333333"/>
          <w:sz w:val="24"/>
          <w:szCs w:val="24"/>
        </w:rPr>
        <w:t>Serious concerns about torture have risen from inside the C.I.A. itself. When C.I.A. interrogators questioned the legality of the brutal torture, senior C.I.A. personnel insisted they move forward because it had been vetted by the highest levels of the organization. One interrogator, Sergeant Erik Saar, confessed on “60 Minutes” that C.I.A. personnel were told that Guantánamo prisoners aren’t prisoners of war and therefore not covered by the Geneva Convention. In other words: there were no limits to torture. Many prisoners were conscripts forced against their will to fight for the Taliban, others were individuals picked up by the Northern Alliance, whom Saar confesses, “[the C.I.A. had] no idea why they were there […] what their connections were to terrorism.”</w:t>
      </w:r>
    </w:p>
    <w:p w:rsidR="00063BF5" w:rsidRPr="00063BF5" w:rsidRDefault="00063BF5" w:rsidP="00063BF5">
      <w:pPr>
        <w:shd w:val="clear" w:color="auto" w:fill="FFFFFF"/>
        <w:spacing w:after="240" w:line="240" w:lineRule="auto"/>
        <w:rPr>
          <w:rFonts w:ascii="Georgia" w:eastAsia="Times New Roman" w:hAnsi="Georgia" w:cs="Times New Roman"/>
          <w:color w:val="333333"/>
          <w:sz w:val="24"/>
          <w:szCs w:val="24"/>
        </w:rPr>
      </w:pPr>
      <w:r w:rsidRPr="00063BF5">
        <w:rPr>
          <w:rFonts w:ascii="Georgia" w:eastAsia="Times New Roman" w:hAnsi="Georgia" w:cs="Times New Roman"/>
          <w:color w:val="333333"/>
          <w:sz w:val="24"/>
          <w:szCs w:val="24"/>
        </w:rPr>
        <w:t xml:space="preserve">The C.I.A. was created as an auxiliary to the federal government and thus bears an obligation to confide the whole truth. Yet, C.I.A. Director Michael Hayden actively encouraged employees to report false statistics to the Senate to downplay the frequency and extent of torture. Hayden testified that </w:t>
      </w:r>
      <w:r w:rsidRPr="00063BF5">
        <w:rPr>
          <w:rFonts w:ascii="Georgia" w:eastAsia="Times New Roman" w:hAnsi="Georgia" w:cs="Times New Roman"/>
          <w:color w:val="333333"/>
          <w:sz w:val="24"/>
          <w:szCs w:val="24"/>
        </w:rPr>
        <w:lastRenderedPageBreak/>
        <w:t xml:space="preserve">brutal interrogation was used only as a last resort to extract actionable intelligence from uncooperative suspect Abu </w:t>
      </w:r>
      <w:proofErr w:type="spellStart"/>
      <w:r w:rsidRPr="00063BF5">
        <w:rPr>
          <w:rFonts w:ascii="Georgia" w:eastAsia="Times New Roman" w:hAnsi="Georgia" w:cs="Times New Roman"/>
          <w:color w:val="333333"/>
          <w:sz w:val="24"/>
          <w:szCs w:val="24"/>
        </w:rPr>
        <w:t>Zubaydah</w:t>
      </w:r>
      <w:proofErr w:type="spellEnd"/>
      <w:r w:rsidRPr="00063BF5">
        <w:rPr>
          <w:rFonts w:ascii="Georgia" w:eastAsia="Times New Roman" w:hAnsi="Georgia" w:cs="Times New Roman"/>
          <w:color w:val="333333"/>
          <w:sz w:val="24"/>
          <w:szCs w:val="24"/>
        </w:rPr>
        <w:t xml:space="preserve">. C.I.A. internal records showed otherwise; </w:t>
      </w:r>
      <w:proofErr w:type="spellStart"/>
      <w:r w:rsidRPr="00063BF5">
        <w:rPr>
          <w:rFonts w:ascii="Georgia" w:eastAsia="Times New Roman" w:hAnsi="Georgia" w:cs="Times New Roman"/>
          <w:color w:val="333333"/>
          <w:sz w:val="24"/>
          <w:szCs w:val="24"/>
        </w:rPr>
        <w:t>Zubaydah</w:t>
      </w:r>
      <w:proofErr w:type="spellEnd"/>
      <w:r w:rsidRPr="00063BF5">
        <w:rPr>
          <w:rFonts w:ascii="Georgia" w:eastAsia="Times New Roman" w:hAnsi="Georgia" w:cs="Times New Roman"/>
          <w:color w:val="333333"/>
          <w:sz w:val="24"/>
          <w:szCs w:val="24"/>
        </w:rPr>
        <w:t xml:space="preserve"> divulged information about Qaeda activities, leadership and training. Hoping for information about future attacks, the C.I.A. subjected him to 47 days in isolation and enhanced waterboarding. According to the report, the waterboarding was more akin to “near drowning.”</w:t>
      </w:r>
    </w:p>
    <w:p w:rsidR="00063BF5" w:rsidRPr="00063BF5" w:rsidRDefault="00063BF5" w:rsidP="00063BF5">
      <w:pPr>
        <w:shd w:val="clear" w:color="auto" w:fill="FFFFFF"/>
        <w:spacing w:after="240" w:line="240" w:lineRule="auto"/>
        <w:rPr>
          <w:rFonts w:ascii="Georgia" w:eastAsia="Times New Roman" w:hAnsi="Georgia" w:cs="Times New Roman"/>
          <w:color w:val="333333"/>
          <w:sz w:val="24"/>
          <w:szCs w:val="24"/>
        </w:rPr>
      </w:pPr>
      <w:r w:rsidRPr="00063BF5">
        <w:rPr>
          <w:rFonts w:ascii="Georgia" w:eastAsia="Times New Roman" w:hAnsi="Georgia" w:cs="Times New Roman"/>
          <w:color w:val="333333"/>
          <w:sz w:val="24"/>
          <w:szCs w:val="24"/>
        </w:rPr>
        <w:t>Guantánamo is a disgrace to the United States: the land of the free, not the land of limitless torture.</w:t>
      </w:r>
    </w:p>
    <w:p w:rsidR="00063BF5" w:rsidRPr="00063BF5" w:rsidRDefault="00063BF5" w:rsidP="00063BF5">
      <w:pPr>
        <w:shd w:val="clear" w:color="auto" w:fill="FFFFFF"/>
        <w:spacing w:after="240" w:line="240" w:lineRule="auto"/>
        <w:rPr>
          <w:rFonts w:ascii="Georgia" w:eastAsia="Times New Roman" w:hAnsi="Georgia" w:cs="Times New Roman"/>
          <w:color w:val="333333"/>
          <w:sz w:val="24"/>
          <w:szCs w:val="24"/>
        </w:rPr>
      </w:pPr>
      <w:r w:rsidRPr="00063BF5">
        <w:rPr>
          <w:rFonts w:ascii="Georgia" w:eastAsia="Times New Roman" w:hAnsi="Georgia" w:cs="Times New Roman"/>
          <w:b/>
          <w:bCs/>
          <w:color w:val="333333"/>
          <w:sz w:val="24"/>
          <w:szCs w:val="24"/>
        </w:rPr>
        <w:t>Works Cited</w:t>
      </w:r>
    </w:p>
    <w:p w:rsidR="00063BF5" w:rsidRPr="00063BF5" w:rsidRDefault="00063BF5" w:rsidP="00063BF5">
      <w:pPr>
        <w:shd w:val="clear" w:color="auto" w:fill="FFFFFF"/>
        <w:spacing w:after="240" w:line="240" w:lineRule="auto"/>
        <w:rPr>
          <w:rFonts w:ascii="Georgia" w:eastAsia="Times New Roman" w:hAnsi="Georgia" w:cs="Times New Roman"/>
          <w:color w:val="333333"/>
          <w:sz w:val="24"/>
          <w:szCs w:val="24"/>
        </w:rPr>
      </w:pPr>
      <w:r w:rsidRPr="00063BF5">
        <w:rPr>
          <w:rFonts w:ascii="Georgia" w:eastAsia="Times New Roman" w:hAnsi="Georgia" w:cs="Times New Roman"/>
          <w:color w:val="333333"/>
          <w:sz w:val="24"/>
          <w:szCs w:val="24"/>
        </w:rPr>
        <w:t>“</w:t>
      </w:r>
      <w:hyperlink r:id="rId10" w:history="1">
        <w:r w:rsidRPr="00063BF5">
          <w:rPr>
            <w:rFonts w:ascii="Georgia" w:eastAsia="Times New Roman" w:hAnsi="Georgia" w:cs="Times New Roman"/>
            <w:color w:val="326891"/>
            <w:sz w:val="24"/>
            <w:szCs w:val="24"/>
            <w:u w:val="single"/>
          </w:rPr>
          <w:t xml:space="preserve">7 Key Points </w:t>
        </w:r>
        <w:proofErr w:type="gramStart"/>
        <w:r w:rsidRPr="00063BF5">
          <w:rPr>
            <w:rFonts w:ascii="Georgia" w:eastAsia="Times New Roman" w:hAnsi="Georgia" w:cs="Times New Roman"/>
            <w:color w:val="326891"/>
            <w:sz w:val="24"/>
            <w:szCs w:val="24"/>
            <w:u w:val="single"/>
          </w:rPr>
          <w:t>From</w:t>
        </w:r>
        <w:proofErr w:type="gramEnd"/>
        <w:r w:rsidRPr="00063BF5">
          <w:rPr>
            <w:rFonts w:ascii="Georgia" w:eastAsia="Times New Roman" w:hAnsi="Georgia" w:cs="Times New Roman"/>
            <w:color w:val="326891"/>
            <w:sz w:val="24"/>
            <w:szCs w:val="24"/>
            <w:u w:val="single"/>
          </w:rPr>
          <w:t xml:space="preserve"> the C.I.A. Torture Report</w:t>
        </w:r>
      </w:hyperlink>
      <w:r w:rsidRPr="00063BF5">
        <w:rPr>
          <w:rFonts w:ascii="Georgia" w:eastAsia="Times New Roman" w:hAnsi="Georgia" w:cs="Times New Roman"/>
          <w:color w:val="333333"/>
          <w:sz w:val="24"/>
          <w:szCs w:val="24"/>
        </w:rPr>
        <w:t xml:space="preserve">.” </w:t>
      </w:r>
      <w:proofErr w:type="gramStart"/>
      <w:r w:rsidRPr="00063BF5">
        <w:rPr>
          <w:rFonts w:ascii="Georgia" w:eastAsia="Times New Roman" w:hAnsi="Georgia" w:cs="Times New Roman"/>
          <w:color w:val="333333"/>
          <w:sz w:val="24"/>
          <w:szCs w:val="24"/>
        </w:rPr>
        <w:t>The New York Times.</w:t>
      </w:r>
      <w:proofErr w:type="gramEnd"/>
      <w:r w:rsidRPr="00063BF5">
        <w:rPr>
          <w:rFonts w:ascii="Georgia" w:eastAsia="Times New Roman" w:hAnsi="Georgia" w:cs="Times New Roman"/>
          <w:color w:val="333333"/>
          <w:sz w:val="24"/>
          <w:szCs w:val="24"/>
        </w:rPr>
        <w:t xml:space="preserve"> 09 Dec. 2014.</w:t>
      </w:r>
    </w:p>
    <w:p w:rsidR="00063BF5" w:rsidRPr="00063BF5" w:rsidRDefault="00063BF5" w:rsidP="00063BF5">
      <w:pPr>
        <w:shd w:val="clear" w:color="auto" w:fill="FFFFFF"/>
        <w:spacing w:after="240" w:line="240" w:lineRule="auto"/>
        <w:rPr>
          <w:rFonts w:ascii="Georgia" w:eastAsia="Times New Roman" w:hAnsi="Georgia" w:cs="Times New Roman"/>
          <w:color w:val="333333"/>
          <w:sz w:val="24"/>
          <w:szCs w:val="24"/>
        </w:rPr>
      </w:pPr>
      <w:hyperlink r:id="rId11" w:history="1">
        <w:proofErr w:type="gramStart"/>
        <w:r w:rsidRPr="00063BF5">
          <w:rPr>
            <w:rFonts w:ascii="Georgia" w:eastAsia="Times New Roman" w:hAnsi="Georgia" w:cs="Times New Roman"/>
            <w:color w:val="326891"/>
            <w:sz w:val="24"/>
            <w:szCs w:val="24"/>
            <w:u w:val="single"/>
          </w:rPr>
          <w:t>Guantánamo by the Numbers.</w:t>
        </w:r>
        <w:proofErr w:type="gramEnd"/>
      </w:hyperlink>
      <w:r w:rsidRPr="00063BF5">
        <w:rPr>
          <w:rFonts w:ascii="Georgia" w:eastAsia="Times New Roman" w:hAnsi="Georgia" w:cs="Times New Roman"/>
          <w:color w:val="333333"/>
          <w:sz w:val="24"/>
          <w:szCs w:val="24"/>
        </w:rPr>
        <w:t> </w:t>
      </w:r>
      <w:proofErr w:type="gramStart"/>
      <w:r w:rsidRPr="00063BF5">
        <w:rPr>
          <w:rFonts w:ascii="Georgia" w:eastAsia="Times New Roman" w:hAnsi="Georgia" w:cs="Times New Roman"/>
          <w:color w:val="333333"/>
          <w:sz w:val="24"/>
          <w:szCs w:val="24"/>
        </w:rPr>
        <w:t>A.C.L.U.</w:t>
      </w:r>
      <w:proofErr w:type="gramEnd"/>
    </w:p>
    <w:p w:rsidR="00063BF5" w:rsidRPr="00063BF5" w:rsidRDefault="00063BF5" w:rsidP="00063BF5">
      <w:pPr>
        <w:shd w:val="clear" w:color="auto" w:fill="FFFFFF"/>
        <w:spacing w:after="240" w:line="240" w:lineRule="auto"/>
        <w:rPr>
          <w:rFonts w:ascii="Georgia" w:eastAsia="Times New Roman" w:hAnsi="Georgia" w:cs="Times New Roman"/>
          <w:color w:val="333333"/>
          <w:sz w:val="24"/>
          <w:szCs w:val="24"/>
        </w:rPr>
      </w:pPr>
      <w:r w:rsidRPr="00063BF5">
        <w:rPr>
          <w:rFonts w:ascii="Georgia" w:eastAsia="Times New Roman" w:hAnsi="Georgia" w:cs="Times New Roman"/>
          <w:color w:val="333333"/>
          <w:sz w:val="24"/>
          <w:szCs w:val="24"/>
        </w:rPr>
        <w:t>Leung, Rebecca. “</w:t>
      </w:r>
      <w:hyperlink r:id="rId12" w:history="1">
        <w:r w:rsidRPr="00063BF5">
          <w:rPr>
            <w:rFonts w:ascii="Georgia" w:eastAsia="Times New Roman" w:hAnsi="Georgia" w:cs="Times New Roman"/>
            <w:i/>
            <w:iCs/>
            <w:color w:val="326891"/>
            <w:sz w:val="24"/>
            <w:szCs w:val="24"/>
            <w:u w:val="single"/>
          </w:rPr>
          <w:t>Note: As of May 16, 2016, there were </w:t>
        </w:r>
      </w:hyperlink>
      <w:hyperlink r:id="rId13" w:history="1">
        <w:r w:rsidRPr="00063BF5">
          <w:rPr>
            <w:rFonts w:ascii="Georgia" w:eastAsia="Times New Roman" w:hAnsi="Georgia" w:cs="Times New Roman"/>
            <w:i/>
            <w:iCs/>
            <w:color w:val="326891"/>
            <w:sz w:val="24"/>
            <w:szCs w:val="24"/>
            <w:u w:val="single"/>
          </w:rPr>
          <w:t>80 men</w:t>
        </w:r>
      </w:hyperlink>
      <w:r w:rsidRPr="00063BF5">
        <w:rPr>
          <w:rFonts w:ascii="Georgia" w:eastAsia="Times New Roman" w:hAnsi="Georgia" w:cs="Times New Roman"/>
          <w:i/>
          <w:iCs/>
          <w:color w:val="333333"/>
          <w:sz w:val="24"/>
          <w:szCs w:val="24"/>
        </w:rPr>
        <w:t> still being held at Guantánamo.</w:t>
      </w:r>
    </w:p>
    <w:p w:rsidR="00582A76" w:rsidRDefault="00063BF5"/>
    <w:sectPr w:rsidR="00582A76" w:rsidSect="00063B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67C69"/>
    <w:multiLevelType w:val="multilevel"/>
    <w:tmpl w:val="3646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F5"/>
    <w:rsid w:val="00063BF5"/>
    <w:rsid w:val="00496C9A"/>
    <w:rsid w:val="00A1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3B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BF5"/>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063BF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3BF5"/>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063BF5"/>
  </w:style>
  <w:style w:type="character" w:styleId="Hyperlink">
    <w:name w:val="Hyperlink"/>
    <w:basedOn w:val="DefaultParagraphFont"/>
    <w:uiPriority w:val="99"/>
    <w:semiHidden/>
    <w:unhideWhenUsed/>
    <w:rsid w:val="00063BF5"/>
    <w:rPr>
      <w:color w:val="0000FF"/>
      <w:u w:val="single"/>
    </w:rPr>
  </w:style>
  <w:style w:type="character" w:customStyle="1" w:styleId="fn">
    <w:name w:val="fn"/>
    <w:basedOn w:val="DefaultParagraphFont"/>
    <w:rsid w:val="00063BF5"/>
  </w:style>
  <w:style w:type="character" w:customStyle="1" w:styleId="visually-hidden">
    <w:name w:val="visually-hidden"/>
    <w:basedOn w:val="DefaultParagraphFont"/>
    <w:rsid w:val="00063BF5"/>
  </w:style>
  <w:style w:type="character" w:customStyle="1" w:styleId="count">
    <w:name w:val="count"/>
    <w:basedOn w:val="DefaultParagraphFont"/>
    <w:rsid w:val="00063BF5"/>
  </w:style>
  <w:style w:type="character" w:customStyle="1" w:styleId="caption-text">
    <w:name w:val="caption-text"/>
    <w:basedOn w:val="DefaultParagraphFont"/>
    <w:rsid w:val="00063BF5"/>
  </w:style>
  <w:style w:type="character" w:customStyle="1" w:styleId="credit">
    <w:name w:val="credit"/>
    <w:basedOn w:val="DefaultParagraphFont"/>
    <w:rsid w:val="00063BF5"/>
  </w:style>
  <w:style w:type="character" w:customStyle="1" w:styleId="sharetool-text">
    <w:name w:val="sharetool-text"/>
    <w:basedOn w:val="DefaultParagraphFont"/>
    <w:rsid w:val="00063BF5"/>
  </w:style>
  <w:style w:type="paragraph" w:customStyle="1" w:styleId="story-body-text">
    <w:name w:val="story-body-text"/>
    <w:basedOn w:val="Normal"/>
    <w:rsid w:val="00063B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BF5"/>
    <w:rPr>
      <w:b/>
      <w:bCs/>
    </w:rPr>
  </w:style>
  <w:style w:type="character" w:styleId="Emphasis">
    <w:name w:val="Emphasis"/>
    <w:basedOn w:val="DefaultParagraphFont"/>
    <w:uiPriority w:val="20"/>
    <w:qFormat/>
    <w:rsid w:val="00063BF5"/>
    <w:rPr>
      <w:i/>
      <w:iCs/>
    </w:rPr>
  </w:style>
  <w:style w:type="paragraph" w:styleId="BalloonText">
    <w:name w:val="Balloon Text"/>
    <w:basedOn w:val="Normal"/>
    <w:link w:val="BalloonTextChar"/>
    <w:uiPriority w:val="99"/>
    <w:semiHidden/>
    <w:unhideWhenUsed/>
    <w:rsid w:val="00063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3B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BF5"/>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063BF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3BF5"/>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063BF5"/>
  </w:style>
  <w:style w:type="character" w:styleId="Hyperlink">
    <w:name w:val="Hyperlink"/>
    <w:basedOn w:val="DefaultParagraphFont"/>
    <w:uiPriority w:val="99"/>
    <w:semiHidden/>
    <w:unhideWhenUsed/>
    <w:rsid w:val="00063BF5"/>
    <w:rPr>
      <w:color w:val="0000FF"/>
      <w:u w:val="single"/>
    </w:rPr>
  </w:style>
  <w:style w:type="character" w:customStyle="1" w:styleId="fn">
    <w:name w:val="fn"/>
    <w:basedOn w:val="DefaultParagraphFont"/>
    <w:rsid w:val="00063BF5"/>
  </w:style>
  <w:style w:type="character" w:customStyle="1" w:styleId="visually-hidden">
    <w:name w:val="visually-hidden"/>
    <w:basedOn w:val="DefaultParagraphFont"/>
    <w:rsid w:val="00063BF5"/>
  </w:style>
  <w:style w:type="character" w:customStyle="1" w:styleId="count">
    <w:name w:val="count"/>
    <w:basedOn w:val="DefaultParagraphFont"/>
    <w:rsid w:val="00063BF5"/>
  </w:style>
  <w:style w:type="character" w:customStyle="1" w:styleId="caption-text">
    <w:name w:val="caption-text"/>
    <w:basedOn w:val="DefaultParagraphFont"/>
    <w:rsid w:val="00063BF5"/>
  </w:style>
  <w:style w:type="character" w:customStyle="1" w:styleId="credit">
    <w:name w:val="credit"/>
    <w:basedOn w:val="DefaultParagraphFont"/>
    <w:rsid w:val="00063BF5"/>
  </w:style>
  <w:style w:type="character" w:customStyle="1" w:styleId="sharetool-text">
    <w:name w:val="sharetool-text"/>
    <w:basedOn w:val="DefaultParagraphFont"/>
    <w:rsid w:val="00063BF5"/>
  </w:style>
  <w:style w:type="paragraph" w:customStyle="1" w:styleId="story-body-text">
    <w:name w:val="story-body-text"/>
    <w:basedOn w:val="Normal"/>
    <w:rsid w:val="00063B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BF5"/>
    <w:rPr>
      <w:b/>
      <w:bCs/>
    </w:rPr>
  </w:style>
  <w:style w:type="character" w:styleId="Emphasis">
    <w:name w:val="Emphasis"/>
    <w:basedOn w:val="DefaultParagraphFont"/>
    <w:uiPriority w:val="20"/>
    <w:qFormat/>
    <w:rsid w:val="00063BF5"/>
    <w:rPr>
      <w:i/>
      <w:iCs/>
    </w:rPr>
  </w:style>
  <w:style w:type="paragraph" w:styleId="BalloonText">
    <w:name w:val="Balloon Text"/>
    <w:basedOn w:val="Normal"/>
    <w:link w:val="BalloonTextChar"/>
    <w:uiPriority w:val="99"/>
    <w:semiHidden/>
    <w:unhideWhenUsed/>
    <w:rsid w:val="00063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00649">
      <w:bodyDiv w:val="1"/>
      <w:marLeft w:val="0"/>
      <w:marRight w:val="0"/>
      <w:marTop w:val="0"/>
      <w:marBottom w:val="0"/>
      <w:divBdr>
        <w:top w:val="none" w:sz="0" w:space="0" w:color="auto"/>
        <w:left w:val="none" w:sz="0" w:space="0" w:color="auto"/>
        <w:bottom w:val="none" w:sz="0" w:space="0" w:color="auto"/>
        <w:right w:val="none" w:sz="0" w:space="0" w:color="auto"/>
      </w:divBdr>
      <w:divsChild>
        <w:div w:id="1262224625">
          <w:marLeft w:val="0"/>
          <w:marRight w:val="0"/>
          <w:marTop w:val="0"/>
          <w:marBottom w:val="150"/>
          <w:divBdr>
            <w:top w:val="none" w:sz="0" w:space="0" w:color="auto"/>
            <w:left w:val="none" w:sz="0" w:space="0" w:color="auto"/>
            <w:bottom w:val="none" w:sz="0" w:space="0" w:color="auto"/>
            <w:right w:val="none" w:sz="0" w:space="0" w:color="auto"/>
          </w:divBdr>
        </w:div>
        <w:div w:id="1511524381">
          <w:marLeft w:val="1800"/>
          <w:marRight w:val="0"/>
          <w:marTop w:val="0"/>
          <w:marBottom w:val="0"/>
          <w:divBdr>
            <w:top w:val="none" w:sz="0" w:space="0" w:color="auto"/>
            <w:left w:val="none" w:sz="0" w:space="0" w:color="auto"/>
            <w:bottom w:val="none" w:sz="0" w:space="0" w:color="auto"/>
            <w:right w:val="none" w:sz="0" w:space="0" w:color="auto"/>
          </w:divBdr>
          <w:divsChild>
            <w:div w:id="972322726">
              <w:marLeft w:val="-1800"/>
              <w:marRight w:val="0"/>
              <w:marTop w:val="75"/>
              <w:marBottom w:val="225"/>
              <w:divBdr>
                <w:top w:val="none" w:sz="0" w:space="0" w:color="auto"/>
                <w:left w:val="none" w:sz="0" w:space="0" w:color="auto"/>
                <w:bottom w:val="none" w:sz="0" w:space="0" w:color="auto"/>
                <w:right w:val="none" w:sz="0" w:space="0" w:color="auto"/>
              </w:divBdr>
              <w:divsChild>
                <w:div w:id="628702737">
                  <w:marLeft w:val="0"/>
                  <w:marRight w:val="0"/>
                  <w:marTop w:val="0"/>
                  <w:marBottom w:val="105"/>
                  <w:divBdr>
                    <w:top w:val="none" w:sz="0" w:space="0" w:color="auto"/>
                    <w:left w:val="none" w:sz="0" w:space="0" w:color="auto"/>
                    <w:bottom w:val="none" w:sz="0" w:space="0" w:color="auto"/>
                    <w:right w:val="none" w:sz="0" w:space="0" w:color="auto"/>
                  </w:divBdr>
                </w:div>
              </w:divsChild>
            </w:div>
            <w:div w:id="561797278">
              <w:marLeft w:val="-180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blogs.nytimes.com/2016/05/04/taking-a-stand-winners-from-the-third-annual-student-editorial-contest/" TargetMode="External"/><Relationship Id="rId13" Type="http://schemas.openxmlformats.org/officeDocument/2006/relationships/hyperlink" Target="http://projects.nytimes.com/guantanamo/detainees/current" TargetMode="External"/><Relationship Id="rId3" Type="http://schemas.microsoft.com/office/2007/relationships/stylesWithEffects" Target="stylesWithEffects.xml"/><Relationship Id="rId7" Type="http://schemas.openxmlformats.org/officeDocument/2006/relationships/hyperlink" Target="http://www.nytimes.com/2016/05/13/us/politics/measure-would-let-guantanamo-detainees-enter-pleas-in-civilian-court.html" TargetMode="External"/><Relationship Id="rId12" Type="http://schemas.openxmlformats.org/officeDocument/2006/relationships/hyperlink" Target="http://www.cbsnews.com/news/torture-cover-up-at-gitmo/%3C/a%3E%E2%80%9C%3ETorture,%20Cover-Up%20At%20Gitmo?%3C/a%3E%E2%80%9D%20CBS%20News.%2028%20Apr.%202005.%20%3C/p%3E%3Cp%20cl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clu.org/infographic/guantanamo-numb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ytimes.com/interactive/2014/12/09/world/cia-torture-report-key-points.html" TargetMode="External"/><Relationship Id="rId4" Type="http://schemas.openxmlformats.org/officeDocument/2006/relationships/settings" Target="settings.xml"/><Relationship Id="rId9" Type="http://schemas.openxmlformats.org/officeDocument/2006/relationships/hyperlink" Target="http://learning.blogs.nytimes.com/tag/editorial-winn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Shasta Burton</dc:creator>
  <cp:lastModifiedBy>Shasta Burton</cp:lastModifiedBy>
  <cp:revision>1</cp:revision>
  <dcterms:created xsi:type="dcterms:W3CDTF">2017-02-08T17:51:00Z</dcterms:created>
  <dcterms:modified xsi:type="dcterms:W3CDTF">2017-02-08T17:52:00Z</dcterms:modified>
</cp:coreProperties>
</file>